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06" w:rsidRPr="003E58FB" w:rsidRDefault="003E58FB" w:rsidP="00620506">
      <w:pPr>
        <w:pStyle w:val="Standard"/>
        <w:widowControl w:val="0"/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E58FB">
        <w:rPr>
          <w:rFonts w:ascii="Arial" w:hAnsi="Arial" w:cs="Arial"/>
          <w:b/>
          <w:sz w:val="32"/>
          <w:szCs w:val="32"/>
          <w:lang w:val="ru-RU"/>
        </w:rPr>
        <w:t>24.05.2021Г. № 28</w:t>
      </w:r>
    </w:p>
    <w:p w:rsidR="00620506" w:rsidRPr="003E58FB" w:rsidRDefault="003E58FB" w:rsidP="00620506">
      <w:pPr>
        <w:pStyle w:val="Standard"/>
        <w:widowControl w:val="0"/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E58FB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620506" w:rsidRPr="003E58FB" w:rsidRDefault="003E58FB" w:rsidP="00620506">
      <w:pPr>
        <w:pStyle w:val="Standard"/>
        <w:widowControl w:val="0"/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E58F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620506" w:rsidRPr="003E58FB" w:rsidRDefault="003E58FB" w:rsidP="00620506">
      <w:pPr>
        <w:pStyle w:val="Standard"/>
        <w:widowControl w:val="0"/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E58FB">
        <w:rPr>
          <w:rFonts w:ascii="Arial" w:hAnsi="Arial" w:cs="Arial"/>
          <w:b/>
          <w:sz w:val="32"/>
          <w:szCs w:val="32"/>
          <w:lang w:val="ru-RU"/>
        </w:rPr>
        <w:t>БОХАНСКИЙ МУНИЦИПАЛЬНЫЙ РАЙОН</w:t>
      </w:r>
    </w:p>
    <w:p w:rsidR="00620506" w:rsidRPr="003E58FB" w:rsidRDefault="003E58FB" w:rsidP="00620506">
      <w:pPr>
        <w:pStyle w:val="Standard"/>
        <w:widowControl w:val="0"/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E58FB">
        <w:rPr>
          <w:rFonts w:ascii="Arial" w:hAnsi="Arial" w:cs="Arial"/>
          <w:b/>
          <w:sz w:val="32"/>
          <w:szCs w:val="32"/>
          <w:lang w:val="ru-RU"/>
        </w:rPr>
        <w:t>МУНИЦИПАЛЬНОЕ ОБРАЗОВАНИЕ «ТИХОНОВКА»</w:t>
      </w:r>
    </w:p>
    <w:p w:rsidR="00620506" w:rsidRPr="003E58FB" w:rsidRDefault="003E58FB" w:rsidP="00620506">
      <w:pPr>
        <w:pStyle w:val="Standard"/>
        <w:widowControl w:val="0"/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E58FB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620506" w:rsidRPr="003E58FB" w:rsidRDefault="003E58FB" w:rsidP="00620506">
      <w:pPr>
        <w:pStyle w:val="Standard"/>
        <w:widowControl w:val="0"/>
        <w:suppressAutoHyphens w:val="0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E58FB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620506" w:rsidRPr="003E58FB" w:rsidRDefault="00620506" w:rsidP="00620506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750C1" w:rsidRPr="003E58FB" w:rsidRDefault="003E58FB" w:rsidP="006750C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E58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МЕЖВЕДОМСТВЕННОЙ КОМИССИИ ПО СНИЖЕНИЮ НЕФОРМАЛЬНОЙ ЗАНЯТОСТИ В МУНИЦИПАЛЬНОМ ОБРАЗОВАНИИ «ТИХОНОВКА»</w:t>
      </w:r>
    </w:p>
    <w:p w:rsidR="006750C1" w:rsidRPr="006750C1" w:rsidRDefault="006750C1" w:rsidP="006750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0506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В целях организации работы по снижению неформальной занятости в Иркутской области, в соответствии со статьей 18</w:t>
      </w:r>
      <w:r w:rsidR="003E58FB"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history="1">
        <w:r w:rsidRPr="003E58FB">
          <w:rPr>
            <w:rFonts w:ascii="Arial" w:eastAsia="Times New Roman" w:hAnsi="Arial" w:cs="Arial"/>
            <w:sz w:val="24"/>
            <w:szCs w:val="24"/>
            <w:lang w:eastAsia="ru-RU"/>
          </w:rPr>
          <w:t>Закона Иркутской области от 18 ноября 2009 года N 82/48-оз "О Правительстве Иркутской области"</w:t>
        </w:r>
      </w:hyperlink>
      <w:r w:rsidR="00620506" w:rsidRPr="003E58FB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МО «Тихоновка» ,</w:t>
      </w:r>
    </w:p>
    <w:p w:rsidR="00620506" w:rsidRDefault="00620506" w:rsidP="00620506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50C1" w:rsidRPr="003E58FB" w:rsidRDefault="00620506" w:rsidP="00620506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E58F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3E58FB" w:rsidRPr="006750C1" w:rsidRDefault="003E58FB" w:rsidP="00620506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50C1" w:rsidRPr="006750C1" w:rsidRDefault="00620506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750C1" w:rsidRPr="00675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Утвердить Положение о межведомственной комиссии по снижению неформальной занятости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</w:t>
      </w:r>
      <w:r w:rsidR="004D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зовании «Тихоновка» (Приложение №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6750C1" w:rsidRPr="006750C1" w:rsidRDefault="00620506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75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</w:t>
      </w:r>
      <w:r w:rsidRPr="00675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межведомственную комиссию по снижению неформальной занятости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 «Тихоновка</w:t>
      </w:r>
      <w:r w:rsidR="003E58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(</w:t>
      </w:r>
      <w:r w:rsidR="004D63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2)</w:t>
      </w:r>
    </w:p>
    <w:p w:rsidR="00620506" w:rsidRPr="00620506" w:rsidRDefault="006750C1" w:rsidP="003E58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5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20506" w:rsidRPr="0062050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20506" w:rsidRPr="00620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опубликовать в Вестнике МО «Тихоновка»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6750C1" w:rsidRPr="00620506" w:rsidRDefault="006750C1" w:rsidP="003E58FB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58FB" w:rsidRDefault="003E58FB" w:rsidP="003E58FB">
      <w:pPr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58FB" w:rsidRDefault="00620506" w:rsidP="003E58F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«Тихоновка»</w:t>
      </w:r>
    </w:p>
    <w:p w:rsidR="00620506" w:rsidRDefault="00620506" w:rsidP="003E58F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М.В.Скоробогатова</w:t>
      </w:r>
    </w:p>
    <w:p w:rsidR="00620506" w:rsidRDefault="00620506" w:rsidP="006750C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D6343" w:rsidRPr="003E58FB" w:rsidRDefault="004D6343" w:rsidP="005B5A73">
      <w:pPr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3E58FB">
        <w:rPr>
          <w:rFonts w:ascii="Courier New" w:eastAsia="Times New Roman" w:hAnsi="Courier New" w:cs="Courier New"/>
          <w:bCs/>
          <w:color w:val="000000"/>
          <w:lang w:eastAsia="ru-RU"/>
        </w:rPr>
        <w:t>Приложение № 1</w:t>
      </w:r>
    </w:p>
    <w:p w:rsidR="003E58FB" w:rsidRPr="003E58FB" w:rsidRDefault="006750C1" w:rsidP="005B5A73">
      <w:pPr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3E58FB">
        <w:rPr>
          <w:rFonts w:ascii="Courier New" w:eastAsia="Times New Roman" w:hAnsi="Courier New" w:cs="Courier New"/>
          <w:bCs/>
          <w:color w:val="000000"/>
          <w:lang w:eastAsia="ru-RU"/>
        </w:rPr>
        <w:t>Утверждено</w:t>
      </w:r>
      <w:r w:rsidR="003E58FB" w:rsidRPr="003E58FB">
        <w:rPr>
          <w:rFonts w:ascii="Courier New" w:eastAsia="Times New Roman" w:hAnsi="Courier New" w:cs="Courier New"/>
          <w:bCs/>
          <w:color w:val="000000"/>
          <w:lang w:eastAsia="ru-RU"/>
        </w:rPr>
        <w:t xml:space="preserve"> </w:t>
      </w:r>
    </w:p>
    <w:p w:rsidR="003E58FB" w:rsidRPr="003E58FB" w:rsidRDefault="006750C1" w:rsidP="005B5A73">
      <w:pPr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3E58FB">
        <w:rPr>
          <w:rFonts w:ascii="Courier New" w:eastAsia="Times New Roman" w:hAnsi="Courier New" w:cs="Courier New"/>
          <w:bCs/>
          <w:color w:val="000000"/>
          <w:lang w:eastAsia="ru-RU"/>
        </w:rPr>
        <w:t xml:space="preserve">постановлением </w:t>
      </w:r>
      <w:r w:rsidR="003E58FB" w:rsidRPr="003E58FB">
        <w:rPr>
          <w:rFonts w:ascii="Courier New" w:eastAsia="Times New Roman" w:hAnsi="Courier New" w:cs="Courier New"/>
          <w:bCs/>
          <w:color w:val="000000"/>
          <w:lang w:eastAsia="ru-RU"/>
        </w:rPr>
        <w:t>а</w:t>
      </w:r>
      <w:r w:rsidR="00620506" w:rsidRPr="003E58FB">
        <w:rPr>
          <w:rFonts w:ascii="Courier New" w:eastAsia="Times New Roman" w:hAnsi="Courier New" w:cs="Courier New"/>
          <w:bCs/>
          <w:color w:val="000000"/>
          <w:lang w:eastAsia="ru-RU"/>
        </w:rPr>
        <w:t xml:space="preserve">дминистрации </w:t>
      </w:r>
    </w:p>
    <w:p w:rsidR="006750C1" w:rsidRPr="003E58FB" w:rsidRDefault="00620506" w:rsidP="005B5A73">
      <w:pPr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3E58FB">
        <w:rPr>
          <w:rFonts w:ascii="Courier New" w:eastAsia="Times New Roman" w:hAnsi="Courier New" w:cs="Courier New"/>
          <w:bCs/>
          <w:color w:val="000000"/>
          <w:lang w:eastAsia="ru-RU"/>
        </w:rPr>
        <w:t>МО «Тихоновка»</w:t>
      </w:r>
      <w:r w:rsidR="003E58FB" w:rsidRPr="003E58FB">
        <w:rPr>
          <w:rFonts w:ascii="Courier New" w:eastAsia="Times New Roman" w:hAnsi="Courier New" w:cs="Courier New"/>
          <w:bCs/>
          <w:color w:val="000000"/>
          <w:lang w:eastAsia="ru-RU"/>
        </w:rPr>
        <w:t xml:space="preserve"> </w:t>
      </w:r>
      <w:r w:rsidR="006750C1" w:rsidRPr="003E58FB">
        <w:rPr>
          <w:rFonts w:ascii="Courier New" w:eastAsia="Times New Roman" w:hAnsi="Courier New" w:cs="Courier New"/>
          <w:bCs/>
          <w:color w:val="000000"/>
          <w:lang w:eastAsia="ru-RU"/>
        </w:rPr>
        <w:t xml:space="preserve">от </w:t>
      </w:r>
      <w:r w:rsidRPr="003E58FB">
        <w:rPr>
          <w:rFonts w:ascii="Courier New" w:eastAsia="Times New Roman" w:hAnsi="Courier New" w:cs="Courier New"/>
          <w:bCs/>
          <w:color w:val="000000"/>
          <w:lang w:eastAsia="ru-RU"/>
        </w:rPr>
        <w:t>2</w:t>
      </w:r>
      <w:r w:rsidR="00B26850">
        <w:rPr>
          <w:rFonts w:ascii="Courier New" w:eastAsia="Times New Roman" w:hAnsi="Courier New" w:cs="Courier New"/>
          <w:bCs/>
          <w:color w:val="000000"/>
          <w:lang w:eastAsia="ru-RU"/>
        </w:rPr>
        <w:t>4</w:t>
      </w:r>
      <w:r w:rsidRPr="003E58FB">
        <w:rPr>
          <w:rFonts w:ascii="Courier New" w:eastAsia="Times New Roman" w:hAnsi="Courier New" w:cs="Courier New"/>
          <w:bCs/>
          <w:color w:val="000000"/>
          <w:lang w:eastAsia="ru-RU"/>
        </w:rPr>
        <w:t>.05.2021г № 28</w:t>
      </w:r>
    </w:p>
    <w:p w:rsidR="003E58FB" w:rsidRDefault="003E58FB" w:rsidP="005B5A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E58FB" w:rsidRDefault="003E58FB" w:rsidP="005B5A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E58FB" w:rsidRPr="003E58FB" w:rsidRDefault="006750C1" w:rsidP="005B5A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 МЕЖВЕДОМСТВЕННОЙ КОМИССИИ ПО СНИЖЕНИЮ НЕФОРМАЛЬНОЙ ЗАНЯТОСТИ В ИРКУТСКОЙ ОБЛАСТИ</w:t>
      </w:r>
    </w:p>
    <w:p w:rsidR="006750C1" w:rsidRPr="003E58FB" w:rsidRDefault="006750C1" w:rsidP="005B5A7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1. Межведомственная комиссия по снижению неформальной занятости в </w:t>
      </w:r>
      <w:r w:rsidR="00620506" w:rsidRPr="003E58FB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«Тихоновка»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 является 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координационным органом при </w:t>
      </w:r>
      <w:r w:rsidR="00620506" w:rsidRPr="003E58FB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«Тихоновка», образованной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обеспечения взаимодействия органов государственной власти Иркутской области, территориальных органов федеральных органо</w:t>
      </w:r>
      <w:r w:rsidR="00620506" w:rsidRPr="003E58FB">
        <w:rPr>
          <w:rFonts w:ascii="Arial" w:eastAsia="Times New Roman" w:hAnsi="Arial" w:cs="Arial"/>
          <w:sz w:val="24"/>
          <w:szCs w:val="24"/>
          <w:lang w:eastAsia="ru-RU"/>
        </w:rPr>
        <w:t>в исполнительной власти, органа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</w:t>
      </w:r>
      <w:r w:rsidR="00620506" w:rsidRPr="003E58F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«Тихоновка»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, общественных объединений и организаций (далее - органы и организации) по вопросам снижения неформальной занятости в </w:t>
      </w:r>
      <w:r w:rsidR="00620506" w:rsidRPr="003E58FB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«Тихоновка».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8FB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2. Комиссия в своей деятельности руководствуется</w:t>
      </w:r>
      <w:r w:rsidR="003E58FB"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3E58FB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 Российской Федерации</w:t>
        </w:r>
      </w:hyperlink>
      <w:r w:rsidRPr="003E58FB">
        <w:rPr>
          <w:rFonts w:ascii="Arial" w:eastAsia="Times New Roman" w:hAnsi="Arial" w:cs="Arial"/>
          <w:sz w:val="24"/>
          <w:szCs w:val="24"/>
          <w:lang w:eastAsia="ru-RU"/>
        </w:rPr>
        <w:t>, федеральными законами, иными правовы</w:t>
      </w:r>
      <w:r w:rsidR="003E58FB"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ми актами Российской Федерации, 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Уставом МО «Тихоновка»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>, законами и иными правовыми актами Иркутской области, а также настоящим Положением.</w:t>
      </w:r>
    </w:p>
    <w:p w:rsidR="003E58FB" w:rsidRPr="003E58FB" w:rsidRDefault="003E58FB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Pr="003E58FB" w:rsidRDefault="006750C1" w:rsidP="005B5A73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2. ОСНОВНЫЕ ЗАДАЧИ КОМИССИИ</w:t>
      </w:r>
    </w:p>
    <w:p w:rsidR="005B5A73" w:rsidRPr="003E58FB" w:rsidRDefault="005B5A73" w:rsidP="005B5A73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3. Основн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ыми задачами комиссии являются: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1) обеспечение взаимодействия органов и организаций по вопросам снижения неформальной занятости в 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«Тихоновка»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, легализации "серой" заработной платы и трудовых отношений, повышения объема поступления страховых взносов в налоговый орган в соответствии с законодательством Российской Федерации о налогах и сборах и уровня уплаты налога на доходы физических лиц на территории 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«Тихоновка»;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2) организация обмена между органами и организациями, участвующими в работе комиссии, информацией о работодателях, использующих труд работников без официального оформления трудовых отношений и нелегальные 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схемы выплаты заработной платы;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3) анализ ситуации на рынке труда в части наличия неформальной занятости в 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«Тихоновка»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>, легали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зации "серой" заработной платы;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4) мониторинг эффективности реализации мероприятий, направленных на снижение неформальной занятости в 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«Тихоновка»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повышение объема поступления страховых взносов в налоговый орган в соответствии с законодательством Российско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й Федерации о налогах и сборах;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5) организационно-методическое обеспечение деятельности органов и организаций по вопросам снижения неформальной занятости в Иркутской области, легализации "серой" заработ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ной платы и трудовых отношений;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6) информирование населения 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«Тихоновка» 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>о принимаемых мерах по легализации "серой" заработной платы и трудовых отношений, проведение разъяснительной работы с работодателями о необходимости соблюдения трудового законодательства в части официального оформления трудовых отношений с работниками и выплаты и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м официальной заработной платы;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7) обсуждение иных вопросов, относящихся к вопросам снижения неформальной занятости в 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«Тихоновка»</w:t>
      </w:r>
      <w:r w:rsidR="005B5A73" w:rsidRPr="003E58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58FB" w:rsidRDefault="003E58FB" w:rsidP="003E58FB">
      <w:pPr>
        <w:spacing w:after="24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50C1" w:rsidRPr="003E58FB" w:rsidRDefault="006750C1" w:rsidP="00B26850">
      <w:pPr>
        <w:spacing w:after="24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3. ПРАВА КОМИССИИ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4. Комиссия в пределах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своей компетенции имеет право: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1) запрашивать у органов и организаций необходимую для работы комиссии 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информацию;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приглашать на свои заседания должностных лиц органов и организаций, сп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ециалистов, экспертов, граждан;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3) разрабатывать и направлять в адрес органов и организаций, участвующих в работе комиссии, рекомендации и предложения по вопросам, отно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сящимся к компетенции комиссии;</w:t>
      </w:r>
    </w:p>
    <w:p w:rsidR="00AA61E3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4) вносить предложения о разработке проектов правовых актов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«Тихоновка»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снижения неформальной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занятости в муниципальном образовании «Тихоновка»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5) заслушивать на своих заседаниях представителей органов и организаций, приглашенных лиц по вопросам, отно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сящимся к компетенции комиссии;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6) направлять органам государственного контроля (надзора), органам муниципального контроля информацию о работодателях, использующих труд работников без официального оформления трудовых отношений и нелегальные 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схемы выплаты заработной платы;</w:t>
      </w:r>
    </w:p>
    <w:p w:rsid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7) осуществлять иные полномочия по вопросам, относящимся к компетенции комиссии, в соответствии с законодательством.</w:t>
      </w:r>
    </w:p>
    <w:p w:rsidR="003E58FB" w:rsidRDefault="003E58FB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ПОРЯДОК ФОРМИРОВАНИЯ И ДЕЯТЕЛЬНОСТИ КОМИССИИ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Default="00AA61E3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750C1"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. Комиссия формируется в составе председателя </w:t>
      </w:r>
      <w:r w:rsidR="003E58FB" w:rsidRPr="003E58FB">
        <w:rPr>
          <w:rFonts w:ascii="Arial" w:eastAsia="Times New Roman" w:hAnsi="Arial" w:cs="Arial"/>
          <w:sz w:val="24"/>
          <w:szCs w:val="24"/>
          <w:lang w:eastAsia="ru-RU"/>
        </w:rPr>
        <w:t>комиссии, заместителя</w:t>
      </w:r>
      <w:r w:rsidR="006750C1"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 комиссии, секретаря комиссии и иных членов комиссии.</w:t>
      </w:r>
    </w:p>
    <w:p w:rsidR="003E58FB" w:rsidRPr="003E58FB" w:rsidRDefault="003E58FB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Pr="003E58FB" w:rsidRDefault="00AA61E3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750C1" w:rsidRPr="003E58FB">
        <w:rPr>
          <w:rFonts w:ascii="Arial" w:eastAsia="Times New Roman" w:hAnsi="Arial" w:cs="Arial"/>
          <w:sz w:val="24"/>
          <w:szCs w:val="24"/>
          <w:lang w:eastAsia="ru-RU"/>
        </w:rPr>
        <w:t>. Председатель ко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>миссии: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1) организует работу комиссии, дает поручения членам комиссии по вопросам, связанным с решением возложенных на комиссию задач, обеспечивает контроль з</w:t>
      </w:r>
      <w:r w:rsidR="005B5A73" w:rsidRPr="003E58FB">
        <w:rPr>
          <w:rFonts w:ascii="Arial" w:eastAsia="Times New Roman" w:hAnsi="Arial" w:cs="Arial"/>
          <w:sz w:val="24"/>
          <w:szCs w:val="24"/>
          <w:lang w:eastAsia="ru-RU"/>
        </w:rPr>
        <w:t>а исполнением решений комиссии;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2) организует планирование работы комиссии, утверждает повестк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и заседаний комиссии;</w:t>
      </w:r>
    </w:p>
    <w:p w:rsidR="006750C1" w:rsidRPr="003E58FB" w:rsidRDefault="00AA61E3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3) ведет заседания комиссии;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4) представляет комиссию во взаимоотношен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иях с органами и организациями;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5) утверждае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т протоколы заседаний комиссии.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Pr="003E58FB" w:rsidRDefault="00AA61E3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750C1" w:rsidRPr="003E58FB">
        <w:rPr>
          <w:rFonts w:ascii="Arial" w:eastAsia="Times New Roman" w:hAnsi="Arial" w:cs="Arial"/>
          <w:sz w:val="24"/>
          <w:szCs w:val="24"/>
          <w:lang w:eastAsia="ru-RU"/>
        </w:rPr>
        <w:t>. Зам</w:t>
      </w:r>
      <w:r w:rsidR="005B5A73" w:rsidRPr="003E58FB">
        <w:rPr>
          <w:rFonts w:ascii="Arial" w:eastAsia="Times New Roman" w:hAnsi="Arial" w:cs="Arial"/>
          <w:sz w:val="24"/>
          <w:szCs w:val="24"/>
          <w:lang w:eastAsia="ru-RU"/>
        </w:rPr>
        <w:t>еститель председателя комиссии: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1) исполняет об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язанности председателя </w:t>
      </w:r>
      <w:r w:rsidR="003E58FB" w:rsidRPr="003E58FB">
        <w:rPr>
          <w:rFonts w:ascii="Arial" w:eastAsia="Times New Roman" w:hAnsi="Arial" w:cs="Arial"/>
          <w:sz w:val="24"/>
          <w:szCs w:val="24"/>
          <w:lang w:eastAsia="ru-RU"/>
        </w:rPr>
        <w:t>комиссии в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период 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его отсутствия;</w:t>
      </w:r>
    </w:p>
    <w:p w:rsidR="006750C1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2) решает иные вопросы, связанные с деятельностью комиссии.</w:t>
      </w:r>
    </w:p>
    <w:p w:rsidR="003E58FB" w:rsidRPr="003E58FB" w:rsidRDefault="003E58FB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Pr="003E58FB" w:rsidRDefault="00AA61E3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8. Секретарь комиссии: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1) подготавливает повестки заседания комиссии, представляет их для утверждения председателю комиссии, а в его отсутствие лицу, председательс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твующему на заседании комиссии;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2) информирует членов комиссии о дате, месте, времени проведения и повестке дня очередного заседания комиссии, обеспечива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ет их необходимыми материалами;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3) обеспечивает подготовку протоколов заседаний комиссии, подписывает и представляет их для утверждения председателю комиссии, а в его отсутствие лицу, председательствующему на заседании комиссии, организует их направление заинтерес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ованным органам и организациям;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4) исполняет поручения предс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едателя комиссии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и зам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естителя председателя комиссии;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5) ведет делопроизводство по вопросам, относящимся к компетенции комиссии, учет и 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хранение документации комиссии;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6) контролирует исполнение решений комисс</w:t>
      </w:r>
      <w:r w:rsidR="00AA61E3" w:rsidRPr="003E58FB">
        <w:rPr>
          <w:rFonts w:ascii="Arial" w:eastAsia="Times New Roman" w:hAnsi="Arial" w:cs="Arial"/>
          <w:sz w:val="24"/>
          <w:szCs w:val="24"/>
          <w:lang w:eastAsia="ru-RU"/>
        </w:rPr>
        <w:t>ии.</w:t>
      </w:r>
    </w:p>
    <w:p w:rsidR="00AA61E3" w:rsidRPr="003E58FB" w:rsidRDefault="00AA61E3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Default="00AA61E3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750C1" w:rsidRPr="003E58FB">
        <w:rPr>
          <w:rFonts w:ascii="Arial" w:eastAsia="Times New Roman" w:hAnsi="Arial" w:cs="Arial"/>
          <w:sz w:val="24"/>
          <w:szCs w:val="24"/>
          <w:lang w:eastAsia="ru-RU"/>
        </w:rPr>
        <w:t>. Члены комиссии участвуют в заседаниях комиссии, предлагают вопросы для обсуждения на заседаниях комиссии, участвуют в подготовке материалов, предложений и вопросов, рассматриваемых на заседаниях комиссии, участвуют в обсуждении проектов решений комиссии, обладают равными правами при обсуждении рассматриваемых на заседании комиссии вопросов.</w:t>
      </w:r>
    </w:p>
    <w:p w:rsidR="003E58FB" w:rsidRPr="003E58FB" w:rsidRDefault="003E58FB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260B" w:rsidRPr="003E58F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>. Деятельность комиссии осуществляется в форме заседаний.</w:t>
      </w:r>
    </w:p>
    <w:p w:rsidR="003E58FB" w:rsidRPr="003E58FB" w:rsidRDefault="003E58FB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Pr="003E58FB" w:rsidRDefault="0003260B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6750C1" w:rsidRPr="003E58FB">
        <w:rPr>
          <w:rFonts w:ascii="Arial" w:eastAsia="Times New Roman" w:hAnsi="Arial" w:cs="Arial"/>
          <w:sz w:val="24"/>
          <w:szCs w:val="24"/>
          <w:lang w:eastAsia="ru-RU"/>
        </w:rPr>
        <w:t>. Заседания комиссии проводятся по мере необходимости, но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не реже одного раза в квартал.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260B" w:rsidRPr="003E58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>. 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3E58FB" w:rsidRPr="003E58FB" w:rsidRDefault="003E58FB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260B" w:rsidRPr="003E58F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>. Решения комиссии принимаются большинством голосов от общего числа присутствующих на заседании коми</w:t>
      </w:r>
      <w:r w:rsidR="005B5A73" w:rsidRPr="003E58FB">
        <w:rPr>
          <w:rFonts w:ascii="Arial" w:eastAsia="Times New Roman" w:hAnsi="Arial" w:cs="Arial"/>
          <w:sz w:val="24"/>
          <w:szCs w:val="24"/>
          <w:lang w:eastAsia="ru-RU"/>
        </w:rPr>
        <w:t>ссии лиц, входящих в ее состав.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В случае равенства голосов решающим является голос председателя комиссии, а в его отсутствие - лица, председательс</w:t>
      </w:r>
      <w:r w:rsidR="005B5A73" w:rsidRPr="003E58FB">
        <w:rPr>
          <w:rFonts w:ascii="Arial" w:eastAsia="Times New Roman" w:hAnsi="Arial" w:cs="Arial"/>
          <w:sz w:val="24"/>
          <w:szCs w:val="24"/>
          <w:lang w:eastAsia="ru-RU"/>
        </w:rPr>
        <w:t>твующего на заседании комиссии.</w:t>
      </w: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комиссии, не согласные с принятым решением, вправе в письменном виде представить свое особое мнение, которое прилагается к протоколу </w:t>
      </w:r>
      <w:r w:rsidR="005B5A73" w:rsidRPr="003E58FB">
        <w:rPr>
          <w:rFonts w:ascii="Arial" w:eastAsia="Times New Roman" w:hAnsi="Arial" w:cs="Arial"/>
          <w:sz w:val="24"/>
          <w:szCs w:val="24"/>
          <w:lang w:eastAsia="ru-RU"/>
        </w:rPr>
        <w:t>заседания комиссии.</w:t>
      </w:r>
    </w:p>
    <w:p w:rsidR="005B5A73" w:rsidRPr="003E58FB" w:rsidRDefault="005B5A73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Pr="003E58FB" w:rsidRDefault="006750C1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260B" w:rsidRPr="003E58F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>. Решение комиссии оформляется протоколом заседания комиссии, который подписывается секретарем комиссии и утверждается председателем комиссии либо лицом, председательствующим на заседании комиссии, в течение пяти рабочих дней со</w:t>
      </w:r>
      <w:r w:rsidR="0003260B"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дня принятия решения комиссии.</w:t>
      </w:r>
    </w:p>
    <w:p w:rsidR="005B5A73" w:rsidRPr="003E58FB" w:rsidRDefault="005B5A73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Pr="003E58FB" w:rsidRDefault="0003260B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6750C1" w:rsidRPr="003E58FB">
        <w:rPr>
          <w:rFonts w:ascii="Arial" w:eastAsia="Times New Roman" w:hAnsi="Arial" w:cs="Arial"/>
          <w:sz w:val="24"/>
          <w:szCs w:val="24"/>
          <w:lang w:eastAsia="ru-RU"/>
        </w:rPr>
        <w:t>. Решения комиссии, принятые в пределах ее компетенции, н</w:t>
      </w:r>
      <w:r w:rsidR="005B5A73" w:rsidRPr="003E58FB">
        <w:rPr>
          <w:rFonts w:ascii="Arial" w:eastAsia="Times New Roman" w:hAnsi="Arial" w:cs="Arial"/>
          <w:sz w:val="24"/>
          <w:szCs w:val="24"/>
          <w:lang w:eastAsia="ru-RU"/>
        </w:rPr>
        <w:t>осят рекомендательный характер.</w:t>
      </w:r>
    </w:p>
    <w:p w:rsidR="005B5A73" w:rsidRPr="003E58FB" w:rsidRDefault="005B5A73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Pr="003E58FB" w:rsidRDefault="0003260B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6750C1" w:rsidRPr="003E58FB">
        <w:rPr>
          <w:rFonts w:ascii="Arial" w:eastAsia="Times New Roman" w:hAnsi="Arial" w:cs="Arial"/>
          <w:sz w:val="24"/>
          <w:szCs w:val="24"/>
          <w:lang w:eastAsia="ru-RU"/>
        </w:rPr>
        <w:t>. Копия протокола заседания комиссии в течение пяти рабочих дней со дня его утверждения направляется членам комиссии, а также в адрес заинтере</w:t>
      </w:r>
      <w:r w:rsidR="005B5A73" w:rsidRPr="003E58FB">
        <w:rPr>
          <w:rFonts w:ascii="Arial" w:eastAsia="Times New Roman" w:hAnsi="Arial" w:cs="Arial"/>
          <w:sz w:val="24"/>
          <w:szCs w:val="24"/>
          <w:lang w:eastAsia="ru-RU"/>
        </w:rPr>
        <w:t>сованных органов и организаций.</w:t>
      </w:r>
    </w:p>
    <w:p w:rsidR="005B5A73" w:rsidRPr="003E58FB" w:rsidRDefault="005B5A73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50C1" w:rsidRPr="003E58FB" w:rsidRDefault="0003260B" w:rsidP="003E58F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6750C1" w:rsidRPr="003E58FB">
        <w:rPr>
          <w:rFonts w:ascii="Arial" w:eastAsia="Times New Roman" w:hAnsi="Arial" w:cs="Arial"/>
          <w:sz w:val="24"/>
          <w:szCs w:val="24"/>
          <w:lang w:eastAsia="ru-RU"/>
        </w:rPr>
        <w:t>. Организационно-техническое обеспечение деятельности комиссии осуществляет министерство труда и занятости Иркутской области.</w:t>
      </w:r>
    </w:p>
    <w:p w:rsidR="005B5A73" w:rsidRPr="003E58FB" w:rsidRDefault="005B5A73">
      <w:pPr>
        <w:rPr>
          <w:rFonts w:ascii="Arial" w:hAnsi="Arial" w:cs="Arial"/>
          <w:sz w:val="24"/>
          <w:szCs w:val="24"/>
        </w:rPr>
      </w:pPr>
    </w:p>
    <w:p w:rsidR="004D6343" w:rsidRPr="003E58FB" w:rsidRDefault="004D6343">
      <w:pPr>
        <w:rPr>
          <w:rFonts w:ascii="Arial" w:hAnsi="Arial" w:cs="Arial"/>
          <w:sz w:val="24"/>
          <w:szCs w:val="24"/>
        </w:rPr>
      </w:pPr>
    </w:p>
    <w:p w:rsidR="004D6343" w:rsidRPr="003E58FB" w:rsidRDefault="00C42F12" w:rsidP="003E58FB">
      <w:pPr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3E58FB">
        <w:rPr>
          <w:rFonts w:ascii="Courier New" w:eastAsia="Times New Roman" w:hAnsi="Courier New" w:cs="Courier New"/>
          <w:bCs/>
          <w:lang w:eastAsia="ru-RU"/>
        </w:rPr>
        <w:t>Приложение № 2</w:t>
      </w:r>
    </w:p>
    <w:p w:rsidR="003E58FB" w:rsidRPr="003E58FB" w:rsidRDefault="00C42F12" w:rsidP="003E58FB">
      <w:pPr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3E58FB">
        <w:rPr>
          <w:rFonts w:ascii="Courier New" w:eastAsia="Times New Roman" w:hAnsi="Courier New" w:cs="Courier New"/>
          <w:bCs/>
          <w:lang w:eastAsia="ru-RU"/>
        </w:rPr>
        <w:t xml:space="preserve">к </w:t>
      </w:r>
      <w:r w:rsidR="004D6343" w:rsidRPr="003E58FB">
        <w:rPr>
          <w:rFonts w:ascii="Courier New" w:eastAsia="Times New Roman" w:hAnsi="Courier New" w:cs="Courier New"/>
          <w:bCs/>
          <w:lang w:eastAsia="ru-RU"/>
        </w:rPr>
        <w:t>постановлени</w:t>
      </w:r>
      <w:r w:rsidR="003E58FB" w:rsidRPr="003E58FB">
        <w:rPr>
          <w:rFonts w:ascii="Courier New" w:eastAsia="Times New Roman" w:hAnsi="Courier New" w:cs="Courier New"/>
          <w:bCs/>
          <w:lang w:eastAsia="ru-RU"/>
        </w:rPr>
        <w:t>ю</w:t>
      </w:r>
      <w:r w:rsidR="004D6343" w:rsidRPr="003E58FB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3E58FB" w:rsidRPr="003E58FB" w:rsidRDefault="003E58FB" w:rsidP="003E58FB">
      <w:pPr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3E58FB">
        <w:rPr>
          <w:rFonts w:ascii="Courier New" w:eastAsia="Times New Roman" w:hAnsi="Courier New" w:cs="Courier New"/>
          <w:bCs/>
          <w:lang w:eastAsia="ru-RU"/>
        </w:rPr>
        <w:t>а</w:t>
      </w:r>
      <w:r w:rsidR="004D6343" w:rsidRPr="003E58FB">
        <w:rPr>
          <w:rFonts w:ascii="Courier New" w:eastAsia="Times New Roman" w:hAnsi="Courier New" w:cs="Courier New"/>
          <w:bCs/>
          <w:lang w:eastAsia="ru-RU"/>
        </w:rPr>
        <w:t>дминистрации МО «Тихоновка»</w:t>
      </w:r>
    </w:p>
    <w:p w:rsidR="004D6343" w:rsidRPr="003E58FB" w:rsidRDefault="004D6343" w:rsidP="003E58FB">
      <w:pPr>
        <w:spacing w:after="0" w:line="240" w:lineRule="auto"/>
        <w:jc w:val="right"/>
        <w:textAlignment w:val="baseline"/>
        <w:outlineLvl w:val="1"/>
        <w:rPr>
          <w:rFonts w:ascii="Courier New" w:eastAsia="Times New Roman" w:hAnsi="Courier New" w:cs="Courier New"/>
          <w:bCs/>
          <w:lang w:eastAsia="ru-RU"/>
        </w:rPr>
      </w:pPr>
      <w:r w:rsidRPr="003E58FB">
        <w:rPr>
          <w:rFonts w:ascii="Courier New" w:eastAsia="Times New Roman" w:hAnsi="Courier New" w:cs="Courier New"/>
          <w:bCs/>
          <w:lang w:eastAsia="ru-RU"/>
        </w:rPr>
        <w:t>от 2</w:t>
      </w:r>
      <w:r w:rsidR="003E58FB">
        <w:rPr>
          <w:rFonts w:ascii="Courier New" w:eastAsia="Times New Roman" w:hAnsi="Courier New" w:cs="Courier New"/>
          <w:bCs/>
          <w:lang w:eastAsia="ru-RU"/>
        </w:rPr>
        <w:t>4</w:t>
      </w:r>
      <w:r w:rsidRPr="003E58FB">
        <w:rPr>
          <w:rFonts w:ascii="Courier New" w:eastAsia="Times New Roman" w:hAnsi="Courier New" w:cs="Courier New"/>
          <w:bCs/>
          <w:lang w:eastAsia="ru-RU"/>
        </w:rPr>
        <w:t>.05.2021г № 28</w:t>
      </w:r>
    </w:p>
    <w:p w:rsidR="004D6343" w:rsidRPr="003E58FB" w:rsidRDefault="004D6343">
      <w:pPr>
        <w:rPr>
          <w:rFonts w:ascii="Arial" w:hAnsi="Arial" w:cs="Arial"/>
          <w:sz w:val="24"/>
          <w:szCs w:val="24"/>
        </w:rPr>
      </w:pPr>
    </w:p>
    <w:p w:rsidR="004D6343" w:rsidRPr="003E58FB" w:rsidRDefault="004D6343" w:rsidP="004D634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О создании межведомственной комиссии по снижению неформальной занятости в муниципальном образовании «Тихоновка».</w:t>
      </w:r>
    </w:p>
    <w:p w:rsidR="004D6343" w:rsidRPr="003E58FB" w:rsidRDefault="004D6343" w:rsidP="004D634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343" w:rsidRPr="003E58FB" w:rsidRDefault="004D6343" w:rsidP="004D634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Создать межведомственную комиссию по снижению неформальной занятости в муниципальном образовании «Тихоновка» в составе:</w:t>
      </w:r>
    </w:p>
    <w:p w:rsidR="004D6343" w:rsidRPr="003E58FB" w:rsidRDefault="004D6343" w:rsidP="004D634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E58FB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- глава администрации МО «</w:t>
      </w:r>
      <w:r w:rsidR="003E58FB" w:rsidRPr="003E58FB">
        <w:rPr>
          <w:rFonts w:ascii="Arial" w:eastAsia="Times New Roman" w:hAnsi="Arial" w:cs="Arial"/>
          <w:sz w:val="24"/>
          <w:szCs w:val="24"/>
          <w:lang w:eastAsia="ru-RU"/>
        </w:rPr>
        <w:t>Тихоновка» -</w:t>
      </w:r>
      <w:r w:rsidRPr="003E58FB">
        <w:rPr>
          <w:rFonts w:ascii="Arial" w:eastAsia="Times New Roman" w:hAnsi="Arial" w:cs="Arial"/>
          <w:sz w:val="24"/>
          <w:szCs w:val="24"/>
          <w:lang w:eastAsia="ru-RU"/>
        </w:rPr>
        <w:t xml:space="preserve"> Скоробогатова М.В.</w:t>
      </w:r>
    </w:p>
    <w:p w:rsidR="004D6343" w:rsidRPr="003E58FB" w:rsidRDefault="006E2A60" w:rsidP="004D6343">
      <w:pPr>
        <w:rPr>
          <w:rFonts w:ascii="Arial" w:hAnsi="Arial" w:cs="Arial"/>
          <w:sz w:val="24"/>
          <w:szCs w:val="24"/>
        </w:rPr>
      </w:pPr>
      <w:r w:rsidRPr="003E58FB">
        <w:rPr>
          <w:rFonts w:ascii="Arial" w:hAnsi="Arial" w:cs="Arial"/>
          <w:sz w:val="24"/>
          <w:szCs w:val="24"/>
        </w:rPr>
        <w:t xml:space="preserve">Заместитель председателя – </w:t>
      </w:r>
      <w:proofErr w:type="spellStart"/>
      <w:proofErr w:type="gramStart"/>
      <w:r w:rsidRPr="003E58FB">
        <w:rPr>
          <w:rFonts w:ascii="Arial" w:hAnsi="Arial" w:cs="Arial"/>
          <w:sz w:val="24"/>
          <w:szCs w:val="24"/>
        </w:rPr>
        <w:t>зам.главы</w:t>
      </w:r>
      <w:proofErr w:type="spellEnd"/>
      <w:proofErr w:type="gramEnd"/>
      <w:r w:rsidRPr="003E58FB">
        <w:rPr>
          <w:rFonts w:ascii="Arial" w:hAnsi="Arial" w:cs="Arial"/>
          <w:sz w:val="24"/>
          <w:szCs w:val="24"/>
        </w:rPr>
        <w:t xml:space="preserve"> МО «Тихоновка» - Маркович О.Н.</w:t>
      </w:r>
    </w:p>
    <w:p w:rsidR="006E2A60" w:rsidRPr="003E58FB" w:rsidRDefault="006E2A60" w:rsidP="004D6343">
      <w:pPr>
        <w:rPr>
          <w:rFonts w:ascii="Arial" w:hAnsi="Arial" w:cs="Arial"/>
          <w:sz w:val="24"/>
          <w:szCs w:val="24"/>
        </w:rPr>
      </w:pPr>
      <w:r w:rsidRPr="003E58FB">
        <w:rPr>
          <w:rFonts w:ascii="Arial" w:hAnsi="Arial" w:cs="Arial"/>
          <w:sz w:val="24"/>
          <w:szCs w:val="24"/>
        </w:rPr>
        <w:t>Секретарь комиссии – делопроизводитель МО «Тихоновка» - Димова М.Н.</w:t>
      </w:r>
    </w:p>
    <w:p w:rsidR="006E2A60" w:rsidRPr="003E58FB" w:rsidRDefault="006E2A60" w:rsidP="004D6343">
      <w:pPr>
        <w:rPr>
          <w:rFonts w:ascii="Arial" w:hAnsi="Arial" w:cs="Arial"/>
          <w:sz w:val="24"/>
          <w:szCs w:val="24"/>
        </w:rPr>
      </w:pPr>
      <w:r w:rsidRPr="003E58FB">
        <w:rPr>
          <w:rFonts w:ascii="Arial" w:hAnsi="Arial" w:cs="Arial"/>
          <w:sz w:val="24"/>
          <w:szCs w:val="24"/>
        </w:rPr>
        <w:t xml:space="preserve">Члены комиссии – </w:t>
      </w:r>
    </w:p>
    <w:p w:rsidR="006E2A60" w:rsidRPr="003E58FB" w:rsidRDefault="006E2A60" w:rsidP="004D6343">
      <w:pPr>
        <w:rPr>
          <w:rFonts w:ascii="Arial" w:hAnsi="Arial" w:cs="Arial"/>
          <w:sz w:val="24"/>
          <w:szCs w:val="24"/>
        </w:rPr>
      </w:pPr>
      <w:r w:rsidRPr="003E58FB">
        <w:rPr>
          <w:rFonts w:ascii="Arial" w:hAnsi="Arial" w:cs="Arial"/>
          <w:sz w:val="24"/>
          <w:szCs w:val="24"/>
        </w:rPr>
        <w:t>Директор МБУК СКЦ МО «</w:t>
      </w:r>
      <w:r w:rsidR="003E58FB" w:rsidRPr="003E58FB">
        <w:rPr>
          <w:rFonts w:ascii="Arial" w:hAnsi="Arial" w:cs="Arial"/>
          <w:sz w:val="24"/>
          <w:szCs w:val="24"/>
        </w:rPr>
        <w:t>Тихоновка» -</w:t>
      </w:r>
      <w:r w:rsidRPr="003E58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58FB">
        <w:rPr>
          <w:rFonts w:ascii="Arial" w:hAnsi="Arial" w:cs="Arial"/>
          <w:sz w:val="24"/>
          <w:szCs w:val="24"/>
        </w:rPr>
        <w:t>Сырбу</w:t>
      </w:r>
      <w:proofErr w:type="spellEnd"/>
      <w:r w:rsidRPr="003E58FB">
        <w:rPr>
          <w:rFonts w:ascii="Arial" w:hAnsi="Arial" w:cs="Arial"/>
          <w:sz w:val="24"/>
          <w:szCs w:val="24"/>
        </w:rPr>
        <w:t xml:space="preserve"> Е.Б. </w:t>
      </w:r>
    </w:p>
    <w:p w:rsidR="006E2A60" w:rsidRPr="003E58FB" w:rsidRDefault="006E2A60" w:rsidP="004D6343">
      <w:pPr>
        <w:rPr>
          <w:rFonts w:ascii="Arial" w:hAnsi="Arial" w:cs="Arial"/>
          <w:sz w:val="24"/>
          <w:szCs w:val="24"/>
        </w:rPr>
      </w:pPr>
      <w:r w:rsidRPr="003E58FB">
        <w:rPr>
          <w:rFonts w:ascii="Arial" w:hAnsi="Arial" w:cs="Arial"/>
          <w:sz w:val="24"/>
          <w:szCs w:val="24"/>
        </w:rPr>
        <w:t>Совет ветеранов</w:t>
      </w:r>
      <w:r w:rsidR="005B5A73" w:rsidRPr="003E58FB">
        <w:rPr>
          <w:rFonts w:ascii="Arial" w:hAnsi="Arial" w:cs="Arial"/>
          <w:sz w:val="24"/>
          <w:szCs w:val="24"/>
        </w:rPr>
        <w:t xml:space="preserve"> – по согласованию</w:t>
      </w:r>
    </w:p>
    <w:p w:rsidR="005B5A73" w:rsidRPr="003E58FB" w:rsidRDefault="005B5A73" w:rsidP="004D6343">
      <w:pPr>
        <w:rPr>
          <w:rFonts w:ascii="Arial" w:hAnsi="Arial" w:cs="Arial"/>
          <w:sz w:val="24"/>
          <w:szCs w:val="24"/>
        </w:rPr>
      </w:pPr>
      <w:r w:rsidRPr="003E58FB">
        <w:rPr>
          <w:rFonts w:ascii="Arial" w:hAnsi="Arial" w:cs="Arial"/>
          <w:sz w:val="24"/>
          <w:szCs w:val="24"/>
        </w:rPr>
        <w:t>Депутаты Думы МО «Тихоновка» - по согласованию</w:t>
      </w:r>
    </w:p>
    <w:p w:rsidR="00C42F12" w:rsidRPr="003E58FB" w:rsidRDefault="00C42F12" w:rsidP="00C42F12">
      <w:pPr>
        <w:tabs>
          <w:tab w:val="left" w:pos="11057"/>
        </w:tabs>
        <w:spacing w:after="0" w:line="240" w:lineRule="auto"/>
        <w:ind w:left="11057"/>
        <w:rPr>
          <w:rFonts w:ascii="Arial" w:eastAsia="Calibri" w:hAnsi="Arial" w:cs="Arial"/>
          <w:sz w:val="24"/>
          <w:szCs w:val="24"/>
        </w:rPr>
      </w:pPr>
      <w:proofErr w:type="spellStart"/>
      <w:r w:rsidRPr="003E58FB">
        <w:rPr>
          <w:rFonts w:ascii="Arial" w:eastAsia="Calibri" w:hAnsi="Arial" w:cs="Arial"/>
          <w:b/>
          <w:sz w:val="24"/>
          <w:szCs w:val="24"/>
        </w:rPr>
        <w:t>едо</w:t>
      </w:r>
      <w:bookmarkStart w:id="0" w:name="_GoBack"/>
      <w:bookmarkEnd w:id="0"/>
      <w:r w:rsidRPr="003E58FB">
        <w:rPr>
          <w:rFonts w:ascii="Arial" w:eastAsia="Calibri" w:hAnsi="Arial" w:cs="Arial"/>
          <w:b/>
          <w:sz w:val="24"/>
          <w:szCs w:val="24"/>
        </w:rPr>
        <w:t>мственной</w:t>
      </w:r>
      <w:proofErr w:type="spellEnd"/>
      <w:r w:rsidRPr="003E58FB">
        <w:rPr>
          <w:rFonts w:ascii="Arial" w:eastAsia="Calibri" w:hAnsi="Arial" w:cs="Arial"/>
          <w:sz w:val="24"/>
          <w:szCs w:val="24"/>
        </w:rPr>
        <w:t xml:space="preserve"> комиссии </w:t>
      </w:r>
      <w:r w:rsidRPr="003E58FB">
        <w:rPr>
          <w:rFonts w:ascii="Arial" w:eastAsia="Calibri" w:hAnsi="Arial" w:cs="Arial"/>
          <w:bCs/>
          <w:sz w:val="24"/>
          <w:szCs w:val="24"/>
        </w:rPr>
        <w:t>п</w:t>
      </w:r>
      <w:r w:rsidRPr="003E58FB">
        <w:rPr>
          <w:rFonts w:ascii="Arial" w:eastAsia="Calibri" w:hAnsi="Arial" w:cs="Arial"/>
          <w:sz w:val="24"/>
          <w:szCs w:val="24"/>
        </w:rPr>
        <w:t>о вопросам</w:t>
      </w:r>
      <w:r w:rsidRPr="003E58FB">
        <w:rPr>
          <w:rFonts w:ascii="Arial" w:eastAsia="Calibri" w:hAnsi="Arial" w:cs="Arial"/>
          <w:sz w:val="24"/>
          <w:szCs w:val="24"/>
        </w:rPr>
        <w:lastRenderedPageBreak/>
        <w:t xml:space="preserve"> укрепления финансовой самостоятельности </w:t>
      </w:r>
      <w:r w:rsidRPr="003E58FB">
        <w:rPr>
          <w:rFonts w:ascii="Arial" w:eastAsia="Calibri" w:hAnsi="Arial" w:cs="Arial"/>
          <w:b/>
          <w:sz w:val="24"/>
          <w:szCs w:val="24"/>
        </w:rPr>
        <w:t>План меропр</w:t>
      </w:r>
      <w:r w:rsidRPr="003E58FB">
        <w:rPr>
          <w:rFonts w:ascii="Arial" w:eastAsia="Calibri" w:hAnsi="Arial" w:cs="Arial"/>
          <w:b/>
          <w:sz w:val="24"/>
          <w:szCs w:val="24"/>
        </w:rPr>
        <w:lastRenderedPageBreak/>
        <w:t>иятий по снижению неформальной занятости</w:t>
      </w:r>
    </w:p>
    <w:p w:rsidR="00C42F12" w:rsidRPr="003E58FB" w:rsidRDefault="00C42F12" w:rsidP="00C42F12">
      <w:pPr>
        <w:spacing w:after="0"/>
        <w:ind w:left="12333"/>
        <w:rPr>
          <w:rFonts w:ascii="Arial" w:eastAsia="Calibri" w:hAnsi="Arial" w:cs="Arial"/>
          <w:sz w:val="24"/>
          <w:szCs w:val="24"/>
        </w:rPr>
      </w:pPr>
      <w:proofErr w:type="gramStart"/>
      <w:r w:rsidRPr="003E58FB">
        <w:rPr>
          <w:rFonts w:ascii="Arial" w:eastAsia="Calibri" w:hAnsi="Arial" w:cs="Arial"/>
          <w:sz w:val="24"/>
          <w:szCs w:val="24"/>
        </w:rPr>
        <w:t>к  Плану</w:t>
      </w:r>
      <w:proofErr w:type="gramEnd"/>
      <w:r w:rsidRPr="003E58FB">
        <w:rPr>
          <w:rFonts w:ascii="Arial" w:eastAsia="Calibri" w:hAnsi="Arial" w:cs="Arial"/>
          <w:sz w:val="24"/>
          <w:szCs w:val="24"/>
        </w:rPr>
        <w:t xml:space="preserve"> </w:t>
      </w:r>
    </w:p>
    <w:sectPr w:rsidR="00C42F12" w:rsidRPr="003E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81"/>
    <w:rsid w:val="0003260B"/>
    <w:rsid w:val="002A7881"/>
    <w:rsid w:val="003E58FB"/>
    <w:rsid w:val="004D6343"/>
    <w:rsid w:val="005B5A73"/>
    <w:rsid w:val="005E3FCD"/>
    <w:rsid w:val="00620506"/>
    <w:rsid w:val="006750C1"/>
    <w:rsid w:val="00681C43"/>
    <w:rsid w:val="00686F24"/>
    <w:rsid w:val="006E2A60"/>
    <w:rsid w:val="00AA61E3"/>
    <w:rsid w:val="00AB21E9"/>
    <w:rsid w:val="00B26850"/>
    <w:rsid w:val="00C42F12"/>
    <w:rsid w:val="00C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1264"/>
  <w15:docId w15:val="{2E979EC1-08E8-4E36-8E7C-54F8CDC3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5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AB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04937" TargetMode="External"/><Relationship Id="rId4" Type="http://schemas.openxmlformats.org/officeDocument/2006/relationships/hyperlink" Target="https://docs.cntd.ru/document/895228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10</cp:revision>
  <cp:lastPrinted>2021-05-25T07:15:00Z</cp:lastPrinted>
  <dcterms:created xsi:type="dcterms:W3CDTF">2021-05-24T07:44:00Z</dcterms:created>
  <dcterms:modified xsi:type="dcterms:W3CDTF">2021-06-15T02:36:00Z</dcterms:modified>
</cp:coreProperties>
</file>